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C8A39" w14:textId="77777777" w:rsidR="00A823FA" w:rsidRDefault="00A823FA" w:rsidP="00C227C5">
      <w:pPr>
        <w:spacing w:line="276" w:lineRule="auto"/>
        <w:jc w:val="center"/>
        <w:rPr>
          <w:rFonts w:ascii="Aptos" w:hAnsi="Aptos" w:cs="Calibri"/>
          <w:b/>
          <w:bCs/>
          <w:color w:val="0F4761" w:themeColor="accent1" w:themeShade="BF"/>
          <w:sz w:val="28"/>
          <w:szCs w:val="28"/>
        </w:rPr>
      </w:pPr>
    </w:p>
    <w:p w14:paraId="3EFF0414" w14:textId="334F3EE4" w:rsidR="00C227C5" w:rsidRPr="00C227C5" w:rsidRDefault="00C227C5" w:rsidP="00C227C5">
      <w:pPr>
        <w:spacing w:line="276" w:lineRule="auto"/>
        <w:jc w:val="center"/>
        <w:rPr>
          <w:rFonts w:ascii="Aptos" w:hAnsi="Aptos"/>
        </w:rPr>
      </w:pPr>
      <w:r w:rsidRPr="00C227C5">
        <w:rPr>
          <w:rFonts w:ascii="Aptos" w:hAnsi="Aptos" w:cs="Calibri"/>
          <w:b/>
          <w:bCs/>
          <w:color w:val="0F4761" w:themeColor="accent1" w:themeShade="BF"/>
          <w:sz w:val="28"/>
          <w:szCs w:val="28"/>
        </w:rPr>
        <w:t>PROTOKÓŁ ZDAWCZO-ODBIORCZY STANÓW WODOMIERZY</w:t>
      </w:r>
      <w:r w:rsidRPr="00C227C5">
        <w:rPr>
          <w:rFonts w:ascii="Aptos" w:hAnsi="Aptos"/>
        </w:rPr>
        <w:t xml:space="preserve"> </w:t>
      </w:r>
    </w:p>
    <w:p w14:paraId="74FF4E78" w14:textId="74DF8BB1" w:rsidR="00275D50" w:rsidRPr="00C227C5" w:rsidRDefault="00C227C5" w:rsidP="00C227C5">
      <w:pPr>
        <w:spacing w:line="276" w:lineRule="auto"/>
        <w:jc w:val="center"/>
        <w:rPr>
          <w:rFonts w:ascii="Aptos" w:hAnsi="Aptos" w:cs="Calibri"/>
          <w:b/>
          <w:bCs/>
          <w:color w:val="0F4761" w:themeColor="accent1" w:themeShade="BF"/>
        </w:rPr>
      </w:pPr>
      <w:r w:rsidRPr="00C227C5">
        <w:rPr>
          <w:rFonts w:ascii="Aptos" w:hAnsi="Aptos" w:cs="Calibri"/>
          <w:b/>
          <w:bCs/>
          <w:color w:val="0F4761"/>
        </w:rPr>
        <w:t>na dzień przekazania / przejęcia nieruchomości</w:t>
      </w:r>
    </w:p>
    <w:p w14:paraId="3E131752" w14:textId="77777777" w:rsidR="00C227C5" w:rsidRPr="00C227C5" w:rsidRDefault="00C227C5" w:rsidP="00275D50">
      <w:pPr>
        <w:spacing w:line="360" w:lineRule="auto"/>
        <w:rPr>
          <w:rFonts w:ascii="Aptos" w:hAnsi="Aptos" w:cs="Calibri"/>
          <w:b/>
          <w:bCs/>
          <w:color w:val="0F4761" w:themeColor="accent1" w:themeShade="BF"/>
          <w:sz w:val="28"/>
          <w:szCs w:val="28"/>
        </w:rPr>
      </w:pPr>
    </w:p>
    <w:p w14:paraId="0172442A" w14:textId="3E23A346" w:rsidR="00275D50" w:rsidRPr="00C227C5" w:rsidRDefault="00605F3E" w:rsidP="00275D50">
      <w:pPr>
        <w:pBdr>
          <w:bottom w:val="single" w:sz="12" w:space="1" w:color="auto"/>
        </w:pBdr>
        <w:spacing w:line="360" w:lineRule="auto"/>
        <w:rPr>
          <w:rFonts w:ascii="Aptos" w:hAnsi="Aptos" w:cs="Calibri"/>
          <w:b/>
          <w:sz w:val="22"/>
          <w:szCs w:val="22"/>
        </w:rPr>
      </w:pPr>
      <w:r w:rsidRPr="00C227C5">
        <w:rPr>
          <w:rFonts w:ascii="Aptos" w:hAnsi="Aptos" w:cs="Calibri"/>
          <w:b/>
          <w:sz w:val="22"/>
          <w:szCs w:val="22"/>
        </w:rPr>
        <w:t>STRONA PRZEKAZUJĄCA</w:t>
      </w:r>
      <w:r w:rsidR="00C227C5" w:rsidRPr="00C227C5">
        <w:rPr>
          <w:rFonts w:ascii="Aptos" w:hAnsi="Aptos" w:cs="Calibri"/>
          <w:b/>
          <w:sz w:val="22"/>
          <w:szCs w:val="22"/>
        </w:rPr>
        <w:t xml:space="preserve"> </w:t>
      </w:r>
      <w:r w:rsidR="00C227C5" w:rsidRPr="00C227C5">
        <w:rPr>
          <w:rFonts w:ascii="Aptos" w:hAnsi="Aptos" w:cs="Calibri"/>
          <w:b/>
          <w:sz w:val="22"/>
          <w:szCs w:val="22"/>
        </w:rPr>
        <w:t>– dotychczasowy Odbiorca Usług</w:t>
      </w:r>
    </w:p>
    <w:p w14:paraId="17ADA865" w14:textId="77777777" w:rsidR="00275D50" w:rsidRPr="00C227C5" w:rsidRDefault="00275D50" w:rsidP="00275D50">
      <w:pPr>
        <w:rPr>
          <w:rFonts w:ascii="Aptos" w:hAnsi="Aptos" w:cs="Calibri"/>
        </w:rPr>
      </w:pPr>
    </w:p>
    <w:p w14:paraId="7C21F9D0" w14:textId="2F75B7FF" w:rsidR="00275D50" w:rsidRPr="00C227C5" w:rsidRDefault="00275D50" w:rsidP="00605F3E">
      <w:pPr>
        <w:spacing w:line="360" w:lineRule="auto"/>
        <w:rPr>
          <w:rFonts w:ascii="Aptos" w:hAnsi="Aptos" w:cs="Calibri"/>
        </w:rPr>
      </w:pPr>
      <w:r w:rsidRPr="00C227C5">
        <w:rPr>
          <w:rFonts w:ascii="Aptos" w:hAnsi="Aptos" w:cs="Calibri"/>
        </w:rPr>
        <w:t>…………………………………………………</w:t>
      </w:r>
      <w:r w:rsidR="00605F3E" w:rsidRPr="00C227C5">
        <w:rPr>
          <w:rFonts w:ascii="Aptos" w:hAnsi="Aptos" w:cs="Calibri"/>
        </w:rPr>
        <w:t>………………………………………………………………………</w:t>
      </w:r>
    </w:p>
    <w:p w14:paraId="3E79A513" w14:textId="52207BE4" w:rsidR="00605F3E" w:rsidRPr="00C227C5" w:rsidRDefault="00605F3E" w:rsidP="00605F3E">
      <w:pPr>
        <w:spacing w:line="360" w:lineRule="auto"/>
        <w:rPr>
          <w:rFonts w:ascii="Aptos" w:hAnsi="Aptos" w:cs="Calibri"/>
        </w:rPr>
      </w:pPr>
      <w:r w:rsidRPr="00C227C5">
        <w:rPr>
          <w:rFonts w:ascii="Aptos" w:hAnsi="Aptos" w:cs="Calibri"/>
        </w:rPr>
        <w:t>…………………………………………………………………………………………………………………………</w:t>
      </w:r>
    </w:p>
    <w:p w14:paraId="5BBE998D" w14:textId="77777777" w:rsidR="00275D50" w:rsidRPr="00C227C5" w:rsidRDefault="00275D50" w:rsidP="00006183">
      <w:pPr>
        <w:rPr>
          <w:rFonts w:ascii="Aptos" w:hAnsi="Aptos" w:cs="Calibri"/>
          <w:sz w:val="18"/>
        </w:rPr>
      </w:pPr>
      <w:r w:rsidRPr="00C227C5">
        <w:rPr>
          <w:rFonts w:ascii="Aptos" w:hAnsi="Aptos" w:cs="Calibri"/>
          <w:sz w:val="18"/>
        </w:rPr>
        <w:t xml:space="preserve">(imię i nazwisko </w:t>
      </w:r>
      <w:r w:rsidR="00605F3E" w:rsidRPr="00C227C5">
        <w:rPr>
          <w:rFonts w:ascii="Aptos" w:hAnsi="Aptos" w:cs="Calibri"/>
          <w:sz w:val="18"/>
        </w:rPr>
        <w:t>dotychczasowego Odbiorcy</w:t>
      </w:r>
      <w:r w:rsidRPr="00C227C5">
        <w:rPr>
          <w:rFonts w:ascii="Aptos" w:hAnsi="Aptos" w:cs="Calibri"/>
          <w:sz w:val="18"/>
        </w:rPr>
        <w:t xml:space="preserve">/ </w:t>
      </w:r>
      <w:r w:rsidR="00605F3E" w:rsidRPr="00C227C5">
        <w:rPr>
          <w:rFonts w:ascii="Aptos" w:hAnsi="Aptos" w:cs="Calibri"/>
          <w:sz w:val="18"/>
        </w:rPr>
        <w:t>nazwa firmy</w:t>
      </w:r>
      <w:r w:rsidRPr="00C227C5">
        <w:rPr>
          <w:rFonts w:ascii="Aptos" w:hAnsi="Aptos" w:cs="Calibri"/>
          <w:sz w:val="18"/>
        </w:rPr>
        <w:t>)</w:t>
      </w:r>
    </w:p>
    <w:p w14:paraId="3A159349" w14:textId="77777777" w:rsidR="00275D50" w:rsidRPr="00C227C5" w:rsidRDefault="00275D50" w:rsidP="00006183">
      <w:pPr>
        <w:rPr>
          <w:rFonts w:ascii="Aptos" w:hAnsi="Aptos" w:cs="Calibri"/>
          <w:sz w:val="18"/>
        </w:rPr>
      </w:pPr>
    </w:p>
    <w:p w14:paraId="68C021EC" w14:textId="433DB3E4" w:rsidR="00605F3E" w:rsidRPr="00C227C5" w:rsidRDefault="00605F3E" w:rsidP="00605F3E">
      <w:pPr>
        <w:spacing w:line="360" w:lineRule="auto"/>
        <w:rPr>
          <w:rFonts w:ascii="Aptos" w:hAnsi="Aptos" w:cs="Calibri"/>
        </w:rPr>
      </w:pPr>
      <w:r w:rsidRPr="00C227C5">
        <w:rPr>
          <w:rFonts w:ascii="Aptos" w:hAnsi="Aptos" w:cs="Calibri"/>
        </w:rPr>
        <w:t>…………………………………………………………………………………………………………………………</w:t>
      </w:r>
    </w:p>
    <w:p w14:paraId="2DE242BC" w14:textId="77777777" w:rsidR="00275D50" w:rsidRPr="00C227C5" w:rsidRDefault="00605F3E" w:rsidP="00605F3E">
      <w:pPr>
        <w:rPr>
          <w:rFonts w:ascii="Aptos" w:hAnsi="Aptos" w:cs="Calibri"/>
          <w:sz w:val="18"/>
        </w:rPr>
      </w:pPr>
      <w:r w:rsidRPr="00C227C5">
        <w:rPr>
          <w:rFonts w:ascii="Aptos" w:hAnsi="Aptos" w:cs="Calibri"/>
          <w:sz w:val="18"/>
        </w:rPr>
        <w:t xml:space="preserve"> </w:t>
      </w:r>
      <w:r w:rsidR="00275D50" w:rsidRPr="00C227C5">
        <w:rPr>
          <w:rFonts w:ascii="Aptos" w:hAnsi="Aptos" w:cs="Calibri"/>
          <w:sz w:val="18"/>
        </w:rPr>
        <w:t>(</w:t>
      </w:r>
      <w:r w:rsidRPr="00C227C5">
        <w:rPr>
          <w:rFonts w:ascii="Aptos" w:hAnsi="Aptos" w:cs="Calibri"/>
          <w:sz w:val="18"/>
        </w:rPr>
        <w:t>nr telefonu / adres e-mail</w:t>
      </w:r>
      <w:r w:rsidR="00275D50" w:rsidRPr="00C227C5">
        <w:rPr>
          <w:rFonts w:ascii="Aptos" w:hAnsi="Aptos" w:cs="Calibri"/>
          <w:sz w:val="18"/>
        </w:rPr>
        <w:t>)</w:t>
      </w:r>
    </w:p>
    <w:p w14:paraId="5C2704A1" w14:textId="77777777" w:rsidR="00275D50" w:rsidRPr="00C227C5" w:rsidRDefault="00275D50" w:rsidP="00275D50">
      <w:pPr>
        <w:spacing w:line="360" w:lineRule="auto"/>
        <w:rPr>
          <w:rFonts w:ascii="Aptos" w:hAnsi="Aptos" w:cs="Calibri"/>
        </w:rPr>
      </w:pPr>
    </w:p>
    <w:p w14:paraId="5FE988A0" w14:textId="6A318A77" w:rsidR="00275D50" w:rsidRPr="00C227C5" w:rsidRDefault="00605F3E" w:rsidP="00275D50">
      <w:pPr>
        <w:pBdr>
          <w:bottom w:val="single" w:sz="12" w:space="1" w:color="auto"/>
        </w:pBdr>
        <w:spacing w:line="360" w:lineRule="auto"/>
        <w:rPr>
          <w:rFonts w:ascii="Aptos" w:hAnsi="Aptos" w:cs="Calibri"/>
          <w:b/>
          <w:sz w:val="22"/>
          <w:szCs w:val="22"/>
        </w:rPr>
      </w:pPr>
      <w:r w:rsidRPr="00C227C5">
        <w:rPr>
          <w:rFonts w:ascii="Aptos" w:hAnsi="Aptos" w:cs="Calibri"/>
          <w:b/>
          <w:sz w:val="22"/>
          <w:szCs w:val="22"/>
        </w:rPr>
        <w:t>STRONA PRZEJMUJĄCA</w:t>
      </w:r>
      <w:r w:rsidR="00C227C5" w:rsidRPr="00C227C5">
        <w:rPr>
          <w:rFonts w:ascii="Aptos" w:hAnsi="Aptos" w:cs="Calibri"/>
          <w:b/>
          <w:sz w:val="22"/>
          <w:szCs w:val="22"/>
        </w:rPr>
        <w:t xml:space="preserve"> </w:t>
      </w:r>
      <w:r w:rsidR="00C227C5" w:rsidRPr="00C227C5">
        <w:rPr>
          <w:rFonts w:ascii="Aptos" w:hAnsi="Aptos" w:cs="Calibri"/>
          <w:b/>
          <w:sz w:val="22"/>
          <w:szCs w:val="22"/>
        </w:rPr>
        <w:t>– nowy Odbiorca Usług</w:t>
      </w:r>
    </w:p>
    <w:p w14:paraId="1D2B50CC" w14:textId="77777777" w:rsidR="00605F3E" w:rsidRPr="00C227C5" w:rsidRDefault="00605F3E" w:rsidP="00605F3E">
      <w:pPr>
        <w:spacing w:line="360" w:lineRule="auto"/>
        <w:rPr>
          <w:rFonts w:ascii="Aptos" w:hAnsi="Aptos" w:cs="Calibri"/>
        </w:rPr>
      </w:pPr>
    </w:p>
    <w:p w14:paraId="21C76074" w14:textId="312B1868" w:rsidR="00605F3E" w:rsidRPr="00C227C5" w:rsidRDefault="00605F3E" w:rsidP="00605F3E">
      <w:pPr>
        <w:spacing w:line="360" w:lineRule="auto"/>
        <w:rPr>
          <w:rFonts w:ascii="Aptos" w:hAnsi="Aptos" w:cs="Calibri"/>
        </w:rPr>
      </w:pPr>
      <w:r w:rsidRPr="00C227C5">
        <w:rPr>
          <w:rFonts w:ascii="Aptos" w:hAnsi="Aptos" w:cs="Calibri"/>
        </w:rPr>
        <w:t>…………………………………………………………………………………………………………………………</w:t>
      </w:r>
    </w:p>
    <w:p w14:paraId="78CBFA69" w14:textId="5D541ACE" w:rsidR="00605F3E" w:rsidRPr="00C227C5" w:rsidRDefault="00605F3E" w:rsidP="00605F3E">
      <w:pPr>
        <w:spacing w:line="360" w:lineRule="auto"/>
        <w:rPr>
          <w:rFonts w:ascii="Aptos" w:hAnsi="Aptos" w:cs="Calibri"/>
        </w:rPr>
      </w:pPr>
      <w:r w:rsidRPr="00C227C5">
        <w:rPr>
          <w:rFonts w:ascii="Aptos" w:hAnsi="Aptos" w:cs="Calibri"/>
        </w:rPr>
        <w:t>…………………………………………………………………………………………………………………………</w:t>
      </w:r>
    </w:p>
    <w:p w14:paraId="445277CB" w14:textId="77777777" w:rsidR="00605F3E" w:rsidRPr="00C227C5" w:rsidRDefault="00605F3E" w:rsidP="00605F3E">
      <w:pPr>
        <w:rPr>
          <w:rFonts w:ascii="Aptos" w:hAnsi="Aptos" w:cs="Calibri"/>
          <w:sz w:val="18"/>
        </w:rPr>
      </w:pPr>
      <w:r w:rsidRPr="00C227C5">
        <w:rPr>
          <w:rFonts w:ascii="Aptos" w:hAnsi="Aptos" w:cs="Calibri"/>
          <w:sz w:val="18"/>
        </w:rPr>
        <w:t>(imię i nazwisko nowego Odbiorcy/ nazwa firmy)</w:t>
      </w:r>
    </w:p>
    <w:p w14:paraId="2ACA8515" w14:textId="77777777" w:rsidR="00605F3E" w:rsidRPr="00C227C5" w:rsidRDefault="00605F3E" w:rsidP="00605F3E">
      <w:pPr>
        <w:rPr>
          <w:rFonts w:ascii="Aptos" w:hAnsi="Aptos" w:cs="Calibri"/>
          <w:sz w:val="18"/>
        </w:rPr>
      </w:pPr>
    </w:p>
    <w:p w14:paraId="36604468" w14:textId="7E95468B" w:rsidR="00605F3E" w:rsidRPr="00C227C5" w:rsidRDefault="00605F3E" w:rsidP="00605F3E">
      <w:pPr>
        <w:spacing w:line="360" w:lineRule="auto"/>
        <w:rPr>
          <w:rFonts w:ascii="Aptos" w:hAnsi="Aptos" w:cs="Calibri"/>
        </w:rPr>
      </w:pPr>
      <w:r w:rsidRPr="00C227C5">
        <w:rPr>
          <w:rFonts w:ascii="Aptos" w:hAnsi="Aptos" w:cs="Calibri"/>
        </w:rPr>
        <w:t>…………………………………………………………………………………………………………………………</w:t>
      </w:r>
    </w:p>
    <w:p w14:paraId="262D1217" w14:textId="77777777" w:rsidR="00605F3E" w:rsidRPr="00C227C5" w:rsidRDefault="00605F3E" w:rsidP="00605F3E">
      <w:pPr>
        <w:rPr>
          <w:rFonts w:ascii="Aptos" w:hAnsi="Aptos" w:cs="Calibri"/>
          <w:sz w:val="18"/>
        </w:rPr>
      </w:pPr>
      <w:r w:rsidRPr="00C227C5">
        <w:rPr>
          <w:rFonts w:ascii="Aptos" w:hAnsi="Aptos" w:cs="Calibri"/>
          <w:sz w:val="18"/>
        </w:rPr>
        <w:t xml:space="preserve"> (nr telefonu / adres e-mail)</w:t>
      </w:r>
    </w:p>
    <w:p w14:paraId="2A1BBAB3" w14:textId="77777777" w:rsidR="00605F3E" w:rsidRPr="00C227C5" w:rsidRDefault="00605F3E" w:rsidP="00275D50">
      <w:pPr>
        <w:spacing w:line="360" w:lineRule="auto"/>
        <w:rPr>
          <w:rFonts w:ascii="Aptos" w:hAnsi="Aptos" w:cs="Calibri"/>
          <w:b/>
        </w:rPr>
      </w:pPr>
    </w:p>
    <w:p w14:paraId="4FD9A72F" w14:textId="2E9B1B9D" w:rsidR="00C227C5" w:rsidRPr="00C227C5" w:rsidRDefault="00C227C5" w:rsidP="00C227C5">
      <w:pPr>
        <w:pBdr>
          <w:bottom w:val="single" w:sz="12" w:space="1" w:color="auto"/>
        </w:pBdr>
        <w:spacing w:line="360" w:lineRule="auto"/>
        <w:rPr>
          <w:rFonts w:ascii="Aptos" w:hAnsi="Aptos" w:cs="Calibri"/>
          <w:b/>
          <w:sz w:val="22"/>
          <w:szCs w:val="22"/>
        </w:rPr>
      </w:pPr>
      <w:r w:rsidRPr="00C227C5">
        <w:rPr>
          <w:rFonts w:ascii="Aptos" w:hAnsi="Aptos" w:cs="Calibri"/>
          <w:b/>
          <w:sz w:val="22"/>
          <w:szCs w:val="22"/>
        </w:rPr>
        <w:t>DANE NIERUCHOMOŚCI</w:t>
      </w:r>
      <w:r w:rsidRPr="00C227C5">
        <w:rPr>
          <w:rFonts w:ascii="Aptos" w:hAnsi="Aptos" w:cs="Calibri"/>
          <w:b/>
          <w:sz w:val="22"/>
          <w:szCs w:val="22"/>
        </w:rPr>
        <w:t xml:space="preserve"> </w:t>
      </w:r>
    </w:p>
    <w:p w14:paraId="04D61D4D" w14:textId="77777777" w:rsidR="00275D50" w:rsidRPr="00C227C5" w:rsidRDefault="00275D50" w:rsidP="00275D50">
      <w:pPr>
        <w:rPr>
          <w:rFonts w:ascii="Aptos" w:hAnsi="Aptos" w:cs="Calibri"/>
        </w:rPr>
      </w:pPr>
    </w:p>
    <w:p w14:paraId="27574D5B" w14:textId="77777777" w:rsidR="00C227C5" w:rsidRDefault="00C227C5" w:rsidP="00C227C5">
      <w:pPr>
        <w:rPr>
          <w:rFonts w:ascii="Aptos" w:hAnsi="Aptos" w:cs="Calibri"/>
          <w:sz w:val="22"/>
          <w:szCs w:val="22"/>
        </w:rPr>
      </w:pPr>
      <w:r w:rsidRPr="00C227C5">
        <w:rPr>
          <w:rFonts w:ascii="Aptos" w:hAnsi="Aptos" w:cs="Calibri"/>
          <w:sz w:val="22"/>
          <w:szCs w:val="22"/>
        </w:rPr>
        <w:t>Adres nieruchomości / miejsca świadczenia usług:</w:t>
      </w:r>
    </w:p>
    <w:p w14:paraId="6A9F838C" w14:textId="77777777" w:rsidR="00C227C5" w:rsidRPr="00C227C5" w:rsidRDefault="00C227C5" w:rsidP="00C227C5">
      <w:pPr>
        <w:rPr>
          <w:rFonts w:ascii="Aptos" w:hAnsi="Aptos" w:cs="Calibri"/>
          <w:sz w:val="22"/>
          <w:szCs w:val="22"/>
        </w:rPr>
      </w:pPr>
    </w:p>
    <w:p w14:paraId="5B3F65F0" w14:textId="021DF6A7" w:rsidR="00C227C5" w:rsidRDefault="00C227C5" w:rsidP="00C227C5">
      <w:pPr>
        <w:rPr>
          <w:rFonts w:ascii="Aptos" w:hAnsi="Aptos" w:cs="Calibri"/>
          <w:sz w:val="22"/>
          <w:szCs w:val="22"/>
        </w:rPr>
      </w:pPr>
      <w:r w:rsidRPr="00C227C5">
        <w:rPr>
          <w:rFonts w:ascii="Aptos" w:hAnsi="Aptos" w:cs="Calibri"/>
          <w:sz w:val="22"/>
          <w:szCs w:val="22"/>
        </w:rPr>
        <w:t>...................................................................................................</w:t>
      </w:r>
      <w:r>
        <w:rPr>
          <w:rFonts w:ascii="Aptos" w:hAnsi="Aptos" w:cs="Calibri"/>
          <w:sz w:val="22"/>
          <w:szCs w:val="22"/>
        </w:rPr>
        <w:t>..............</w:t>
      </w:r>
      <w:r w:rsidRPr="00C227C5">
        <w:rPr>
          <w:rFonts w:ascii="Aptos" w:hAnsi="Aptos" w:cs="Calibri"/>
          <w:sz w:val="22"/>
          <w:szCs w:val="22"/>
        </w:rPr>
        <w:t>...............................</w:t>
      </w:r>
    </w:p>
    <w:p w14:paraId="3A84AF5E" w14:textId="77777777" w:rsidR="00C227C5" w:rsidRPr="00C227C5" w:rsidRDefault="00C227C5" w:rsidP="00C227C5">
      <w:pPr>
        <w:rPr>
          <w:rFonts w:ascii="Aptos" w:hAnsi="Aptos" w:cs="Calibri"/>
          <w:sz w:val="22"/>
          <w:szCs w:val="22"/>
        </w:rPr>
      </w:pPr>
    </w:p>
    <w:p w14:paraId="641F6E42" w14:textId="77777777" w:rsidR="00C227C5" w:rsidRPr="00C227C5" w:rsidRDefault="00C227C5" w:rsidP="00C227C5">
      <w:pPr>
        <w:rPr>
          <w:rFonts w:ascii="Aptos" w:hAnsi="Aptos" w:cs="Calibri"/>
          <w:sz w:val="22"/>
          <w:szCs w:val="22"/>
        </w:rPr>
      </w:pPr>
      <w:r w:rsidRPr="00C227C5">
        <w:rPr>
          <w:rFonts w:ascii="Aptos" w:hAnsi="Aptos" w:cs="Calibri"/>
          <w:sz w:val="22"/>
          <w:szCs w:val="22"/>
        </w:rPr>
        <w:t>...................................................................................................</w:t>
      </w:r>
      <w:r>
        <w:rPr>
          <w:rFonts w:ascii="Aptos" w:hAnsi="Aptos" w:cs="Calibri"/>
          <w:sz w:val="22"/>
          <w:szCs w:val="22"/>
        </w:rPr>
        <w:t>..............</w:t>
      </w:r>
      <w:r w:rsidRPr="00C227C5">
        <w:rPr>
          <w:rFonts w:ascii="Aptos" w:hAnsi="Aptos" w:cs="Calibri"/>
          <w:sz w:val="22"/>
          <w:szCs w:val="22"/>
        </w:rPr>
        <w:t>...............................</w:t>
      </w:r>
    </w:p>
    <w:p w14:paraId="08B6D1C1" w14:textId="77777777" w:rsidR="00C227C5" w:rsidRPr="00C227C5" w:rsidRDefault="00C227C5" w:rsidP="00C227C5">
      <w:pPr>
        <w:rPr>
          <w:rFonts w:ascii="Aptos" w:hAnsi="Aptos" w:cs="Calibri"/>
          <w:sz w:val="22"/>
          <w:szCs w:val="22"/>
        </w:rPr>
      </w:pPr>
    </w:p>
    <w:p w14:paraId="7733306B" w14:textId="77777777" w:rsidR="00A823FA" w:rsidRDefault="00A823FA" w:rsidP="00C227C5">
      <w:pPr>
        <w:rPr>
          <w:rFonts w:ascii="Aptos" w:hAnsi="Aptos" w:cs="Calibri"/>
          <w:sz w:val="22"/>
          <w:szCs w:val="22"/>
        </w:rPr>
      </w:pPr>
    </w:p>
    <w:p w14:paraId="68997DE7" w14:textId="685A9C83" w:rsidR="00C227C5" w:rsidRDefault="00C227C5" w:rsidP="00C227C5">
      <w:pPr>
        <w:rPr>
          <w:rFonts w:ascii="Aptos" w:hAnsi="Aptos" w:cs="Calibri"/>
          <w:sz w:val="22"/>
          <w:szCs w:val="22"/>
        </w:rPr>
      </w:pPr>
      <w:r w:rsidRPr="00C227C5">
        <w:rPr>
          <w:rFonts w:ascii="Aptos" w:hAnsi="Aptos" w:cs="Calibri"/>
          <w:sz w:val="22"/>
          <w:szCs w:val="22"/>
        </w:rPr>
        <w:t>Data przekazania / przejęcia nieruchomości:</w:t>
      </w:r>
    </w:p>
    <w:p w14:paraId="37429CA5" w14:textId="77777777" w:rsidR="00C227C5" w:rsidRPr="00C227C5" w:rsidRDefault="00C227C5" w:rsidP="00C227C5">
      <w:pPr>
        <w:rPr>
          <w:rFonts w:ascii="Aptos" w:hAnsi="Aptos" w:cs="Calibri"/>
          <w:sz w:val="22"/>
          <w:szCs w:val="22"/>
        </w:rPr>
      </w:pPr>
    </w:p>
    <w:p w14:paraId="637FE7E0" w14:textId="1430CE09" w:rsidR="00C227C5" w:rsidRPr="00C227C5" w:rsidRDefault="00C227C5" w:rsidP="00C227C5">
      <w:pPr>
        <w:rPr>
          <w:rFonts w:ascii="Aptos" w:hAnsi="Aptos" w:cs="Calibri"/>
          <w:sz w:val="22"/>
          <w:szCs w:val="22"/>
        </w:rPr>
      </w:pPr>
      <w:r w:rsidRPr="00C227C5">
        <w:rPr>
          <w:rFonts w:ascii="Aptos" w:hAnsi="Aptos" w:cs="Calibri"/>
          <w:sz w:val="22"/>
          <w:szCs w:val="22"/>
        </w:rPr>
        <w:t>.................................................</w:t>
      </w:r>
      <w:r>
        <w:rPr>
          <w:rFonts w:ascii="Aptos" w:hAnsi="Aptos" w:cs="Calibri"/>
          <w:sz w:val="22"/>
          <w:szCs w:val="22"/>
        </w:rPr>
        <w:t>....................................................................................</w:t>
      </w:r>
      <w:r w:rsidRPr="00C227C5">
        <w:rPr>
          <w:rFonts w:ascii="Aptos" w:hAnsi="Aptos" w:cs="Calibri"/>
          <w:sz w:val="22"/>
          <w:szCs w:val="22"/>
        </w:rPr>
        <w:t>...........</w:t>
      </w:r>
    </w:p>
    <w:p w14:paraId="3CEF57DD" w14:textId="77777777" w:rsidR="00C227C5" w:rsidRPr="00C227C5" w:rsidRDefault="00C227C5" w:rsidP="00C227C5">
      <w:pPr>
        <w:rPr>
          <w:rFonts w:ascii="Aptos" w:hAnsi="Aptos" w:cs="Calibri"/>
          <w:sz w:val="18"/>
        </w:rPr>
      </w:pPr>
    </w:p>
    <w:p w14:paraId="0E3BA30E" w14:textId="77777777" w:rsidR="00A823FA" w:rsidRDefault="00A823FA" w:rsidP="00C227C5">
      <w:pPr>
        <w:jc w:val="both"/>
        <w:rPr>
          <w:rFonts w:ascii="Aptos" w:hAnsi="Aptos" w:cs="Calibri"/>
          <w:sz w:val="22"/>
          <w:szCs w:val="32"/>
        </w:rPr>
      </w:pPr>
    </w:p>
    <w:p w14:paraId="73E5F21E" w14:textId="77777777" w:rsidR="00A823FA" w:rsidRDefault="00A823FA" w:rsidP="00C227C5">
      <w:pPr>
        <w:jc w:val="both"/>
        <w:rPr>
          <w:rFonts w:ascii="Aptos" w:hAnsi="Aptos" w:cs="Calibri"/>
          <w:sz w:val="22"/>
          <w:szCs w:val="32"/>
        </w:rPr>
      </w:pPr>
    </w:p>
    <w:p w14:paraId="5A471E85" w14:textId="77777777" w:rsidR="00A823FA" w:rsidRDefault="00A823FA" w:rsidP="00C227C5">
      <w:pPr>
        <w:jc w:val="both"/>
        <w:rPr>
          <w:rFonts w:ascii="Aptos" w:hAnsi="Aptos" w:cs="Calibri"/>
          <w:sz w:val="22"/>
          <w:szCs w:val="32"/>
        </w:rPr>
      </w:pPr>
    </w:p>
    <w:p w14:paraId="19405F5A" w14:textId="77777777" w:rsidR="00A823FA" w:rsidRDefault="00A823FA" w:rsidP="00C227C5">
      <w:pPr>
        <w:jc w:val="both"/>
        <w:rPr>
          <w:rFonts w:ascii="Aptos" w:hAnsi="Aptos" w:cs="Calibri"/>
          <w:sz w:val="22"/>
          <w:szCs w:val="32"/>
        </w:rPr>
      </w:pPr>
    </w:p>
    <w:p w14:paraId="3613DE98" w14:textId="77777777" w:rsidR="00A823FA" w:rsidRDefault="00A823FA" w:rsidP="00C227C5">
      <w:pPr>
        <w:jc w:val="both"/>
        <w:rPr>
          <w:rFonts w:ascii="Aptos" w:hAnsi="Aptos" w:cs="Calibri"/>
          <w:sz w:val="22"/>
          <w:szCs w:val="32"/>
        </w:rPr>
      </w:pPr>
    </w:p>
    <w:p w14:paraId="252ED643" w14:textId="2D7329B5" w:rsidR="00275D50" w:rsidRPr="00C227C5" w:rsidRDefault="00C227C5" w:rsidP="00C227C5">
      <w:pPr>
        <w:jc w:val="both"/>
        <w:rPr>
          <w:rFonts w:ascii="Aptos" w:hAnsi="Aptos" w:cs="Calibri"/>
          <w:sz w:val="22"/>
          <w:szCs w:val="32"/>
        </w:rPr>
      </w:pPr>
      <w:r w:rsidRPr="00C227C5">
        <w:rPr>
          <w:rFonts w:ascii="Aptos" w:hAnsi="Aptos" w:cs="Calibri"/>
          <w:sz w:val="22"/>
          <w:szCs w:val="32"/>
        </w:rPr>
        <w:lastRenderedPageBreak/>
        <w:t>Strona Przekazująca i Strona Przejmująca zgodnie potwierdzają, że na dzień wskazany powyżej dokonano odczytu następujących wodomierzy:</w:t>
      </w:r>
    </w:p>
    <w:p w14:paraId="13CE1A72" w14:textId="77777777" w:rsidR="00006183" w:rsidRPr="00C227C5" w:rsidRDefault="00006183" w:rsidP="00275D50">
      <w:pPr>
        <w:rPr>
          <w:rFonts w:ascii="Aptos" w:hAnsi="Aptos" w:cs="Calibr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5364"/>
        <w:gridCol w:w="3028"/>
      </w:tblGrid>
      <w:tr w:rsidR="00006183" w:rsidRPr="00C227C5" w14:paraId="4773022A" w14:textId="77777777" w:rsidTr="00866C18">
        <w:trPr>
          <w:trHeight w:hRule="exact" w:val="454"/>
          <w:jc w:val="center"/>
        </w:trPr>
        <w:tc>
          <w:tcPr>
            <w:tcW w:w="675" w:type="dxa"/>
            <w:shd w:val="clear" w:color="auto" w:fill="D0CECE"/>
            <w:vAlign w:val="center"/>
          </w:tcPr>
          <w:p w14:paraId="64D946BA" w14:textId="77777777" w:rsidR="00006183" w:rsidRPr="00C227C5" w:rsidRDefault="00006183" w:rsidP="00866C18">
            <w:pPr>
              <w:jc w:val="center"/>
              <w:rPr>
                <w:rFonts w:ascii="Aptos" w:hAnsi="Aptos" w:cs="Calibri"/>
                <w:b/>
                <w:sz w:val="20"/>
                <w:szCs w:val="20"/>
              </w:rPr>
            </w:pPr>
            <w:r w:rsidRPr="00C227C5">
              <w:rPr>
                <w:rFonts w:ascii="Aptos" w:hAnsi="Aptos" w:cs="Calibri"/>
                <w:b/>
                <w:sz w:val="20"/>
                <w:szCs w:val="20"/>
              </w:rPr>
              <w:t>Lp.</w:t>
            </w:r>
          </w:p>
        </w:tc>
        <w:tc>
          <w:tcPr>
            <w:tcW w:w="5466" w:type="dxa"/>
            <w:shd w:val="clear" w:color="auto" w:fill="D0CECE"/>
            <w:vAlign w:val="center"/>
          </w:tcPr>
          <w:p w14:paraId="7E7B3A10" w14:textId="77777777" w:rsidR="00006183" w:rsidRPr="00C227C5" w:rsidRDefault="00006183" w:rsidP="00866C18">
            <w:pPr>
              <w:jc w:val="center"/>
              <w:rPr>
                <w:rFonts w:ascii="Aptos" w:hAnsi="Aptos" w:cs="Calibri"/>
                <w:b/>
                <w:sz w:val="20"/>
                <w:szCs w:val="20"/>
              </w:rPr>
            </w:pPr>
            <w:r w:rsidRPr="00C227C5">
              <w:rPr>
                <w:rFonts w:ascii="Aptos" w:hAnsi="Aptos" w:cs="Calibri"/>
                <w:b/>
                <w:sz w:val="20"/>
                <w:szCs w:val="20"/>
              </w:rPr>
              <w:t>Numer wodomierza</w:t>
            </w:r>
          </w:p>
        </w:tc>
        <w:tc>
          <w:tcPr>
            <w:tcW w:w="3071" w:type="dxa"/>
            <w:shd w:val="clear" w:color="auto" w:fill="D0CECE"/>
            <w:vAlign w:val="center"/>
          </w:tcPr>
          <w:p w14:paraId="586F789D" w14:textId="77777777" w:rsidR="00006183" w:rsidRPr="00C227C5" w:rsidRDefault="00006183" w:rsidP="00866C18">
            <w:pPr>
              <w:jc w:val="center"/>
              <w:rPr>
                <w:rFonts w:ascii="Aptos" w:hAnsi="Aptos" w:cs="Calibri"/>
                <w:b/>
                <w:sz w:val="20"/>
                <w:szCs w:val="20"/>
              </w:rPr>
            </w:pPr>
            <w:r w:rsidRPr="00C227C5">
              <w:rPr>
                <w:rFonts w:ascii="Aptos" w:hAnsi="Aptos" w:cs="Calibri"/>
                <w:b/>
                <w:sz w:val="20"/>
                <w:szCs w:val="20"/>
              </w:rPr>
              <w:t>Stan wodomierza</w:t>
            </w:r>
          </w:p>
        </w:tc>
      </w:tr>
      <w:tr w:rsidR="00006183" w:rsidRPr="00C227C5" w14:paraId="793BEF53" w14:textId="77777777" w:rsidTr="00866C18">
        <w:trPr>
          <w:trHeight w:hRule="exact" w:val="454"/>
          <w:jc w:val="center"/>
        </w:trPr>
        <w:tc>
          <w:tcPr>
            <w:tcW w:w="675" w:type="dxa"/>
            <w:vAlign w:val="center"/>
          </w:tcPr>
          <w:p w14:paraId="2226EB03" w14:textId="77777777" w:rsidR="00006183" w:rsidRPr="00C227C5" w:rsidRDefault="00006183" w:rsidP="00866C18">
            <w:pPr>
              <w:jc w:val="center"/>
              <w:rPr>
                <w:rFonts w:ascii="Aptos" w:hAnsi="Aptos" w:cs="Calibri"/>
                <w:sz w:val="20"/>
                <w:szCs w:val="20"/>
              </w:rPr>
            </w:pPr>
            <w:r w:rsidRPr="00C227C5">
              <w:rPr>
                <w:rFonts w:ascii="Aptos" w:hAnsi="Aptos" w:cs="Calibri"/>
                <w:sz w:val="20"/>
                <w:szCs w:val="20"/>
              </w:rPr>
              <w:t>1</w:t>
            </w:r>
          </w:p>
        </w:tc>
        <w:tc>
          <w:tcPr>
            <w:tcW w:w="5466" w:type="dxa"/>
          </w:tcPr>
          <w:p w14:paraId="4A129F31" w14:textId="77777777" w:rsidR="00006183" w:rsidRPr="00C227C5" w:rsidRDefault="00006183" w:rsidP="00275D50">
            <w:pPr>
              <w:rPr>
                <w:rFonts w:ascii="Aptos" w:hAnsi="Aptos" w:cs="Calibri"/>
                <w:i/>
                <w:sz w:val="20"/>
                <w:szCs w:val="20"/>
              </w:rPr>
            </w:pPr>
          </w:p>
        </w:tc>
        <w:tc>
          <w:tcPr>
            <w:tcW w:w="3071" w:type="dxa"/>
          </w:tcPr>
          <w:p w14:paraId="4771F11E" w14:textId="77777777" w:rsidR="00006183" w:rsidRPr="00C227C5" w:rsidRDefault="00006183" w:rsidP="00275D50">
            <w:pPr>
              <w:rPr>
                <w:rFonts w:ascii="Aptos" w:hAnsi="Aptos" w:cs="Calibri"/>
                <w:i/>
                <w:sz w:val="20"/>
                <w:szCs w:val="20"/>
              </w:rPr>
            </w:pPr>
          </w:p>
        </w:tc>
      </w:tr>
      <w:tr w:rsidR="00006183" w:rsidRPr="00C227C5" w14:paraId="2EC26C2A" w14:textId="77777777" w:rsidTr="00866C18">
        <w:trPr>
          <w:trHeight w:hRule="exact" w:val="454"/>
          <w:jc w:val="center"/>
        </w:trPr>
        <w:tc>
          <w:tcPr>
            <w:tcW w:w="675" w:type="dxa"/>
            <w:vAlign w:val="center"/>
          </w:tcPr>
          <w:p w14:paraId="0B5944C8" w14:textId="77777777" w:rsidR="00006183" w:rsidRPr="00C227C5" w:rsidRDefault="00006183" w:rsidP="00866C18">
            <w:pPr>
              <w:jc w:val="center"/>
              <w:rPr>
                <w:rFonts w:ascii="Aptos" w:hAnsi="Aptos" w:cs="Calibri"/>
                <w:sz w:val="20"/>
                <w:szCs w:val="20"/>
              </w:rPr>
            </w:pPr>
            <w:r w:rsidRPr="00C227C5">
              <w:rPr>
                <w:rFonts w:ascii="Aptos" w:hAnsi="Aptos" w:cs="Calibri"/>
                <w:sz w:val="20"/>
                <w:szCs w:val="20"/>
              </w:rPr>
              <w:t>2</w:t>
            </w:r>
          </w:p>
        </w:tc>
        <w:tc>
          <w:tcPr>
            <w:tcW w:w="5466" w:type="dxa"/>
          </w:tcPr>
          <w:p w14:paraId="7AB0696B" w14:textId="77777777" w:rsidR="00006183" w:rsidRPr="00C227C5" w:rsidRDefault="00006183" w:rsidP="00275D50">
            <w:pPr>
              <w:rPr>
                <w:rFonts w:ascii="Aptos" w:hAnsi="Aptos" w:cs="Calibri"/>
                <w:i/>
                <w:sz w:val="20"/>
                <w:szCs w:val="20"/>
              </w:rPr>
            </w:pPr>
          </w:p>
        </w:tc>
        <w:tc>
          <w:tcPr>
            <w:tcW w:w="3071" w:type="dxa"/>
          </w:tcPr>
          <w:p w14:paraId="5CC939FC" w14:textId="77777777" w:rsidR="00006183" w:rsidRPr="00C227C5" w:rsidRDefault="00006183" w:rsidP="00275D50">
            <w:pPr>
              <w:rPr>
                <w:rFonts w:ascii="Aptos" w:hAnsi="Aptos" w:cs="Calibri"/>
                <w:i/>
                <w:sz w:val="20"/>
                <w:szCs w:val="20"/>
              </w:rPr>
            </w:pPr>
          </w:p>
        </w:tc>
      </w:tr>
      <w:tr w:rsidR="00006183" w:rsidRPr="00C227C5" w14:paraId="2A23AD54" w14:textId="77777777" w:rsidTr="00866C18">
        <w:trPr>
          <w:trHeight w:hRule="exact" w:val="454"/>
          <w:jc w:val="center"/>
        </w:trPr>
        <w:tc>
          <w:tcPr>
            <w:tcW w:w="675" w:type="dxa"/>
            <w:vAlign w:val="center"/>
          </w:tcPr>
          <w:p w14:paraId="73BC4525" w14:textId="77777777" w:rsidR="00006183" w:rsidRPr="00C227C5" w:rsidRDefault="00006183" w:rsidP="00866C18">
            <w:pPr>
              <w:jc w:val="center"/>
              <w:rPr>
                <w:rFonts w:ascii="Aptos" w:hAnsi="Aptos" w:cs="Calibri"/>
                <w:sz w:val="20"/>
                <w:szCs w:val="20"/>
              </w:rPr>
            </w:pPr>
            <w:r w:rsidRPr="00C227C5">
              <w:rPr>
                <w:rFonts w:ascii="Aptos" w:hAnsi="Aptos" w:cs="Calibri"/>
                <w:sz w:val="20"/>
                <w:szCs w:val="20"/>
              </w:rPr>
              <w:t>3</w:t>
            </w:r>
          </w:p>
        </w:tc>
        <w:tc>
          <w:tcPr>
            <w:tcW w:w="5466" w:type="dxa"/>
          </w:tcPr>
          <w:p w14:paraId="18B59DFF" w14:textId="77777777" w:rsidR="00006183" w:rsidRPr="00C227C5" w:rsidRDefault="00006183" w:rsidP="00275D50">
            <w:pPr>
              <w:rPr>
                <w:rFonts w:ascii="Aptos" w:hAnsi="Aptos" w:cs="Calibri"/>
                <w:i/>
                <w:sz w:val="20"/>
                <w:szCs w:val="20"/>
              </w:rPr>
            </w:pPr>
          </w:p>
        </w:tc>
        <w:tc>
          <w:tcPr>
            <w:tcW w:w="3071" w:type="dxa"/>
          </w:tcPr>
          <w:p w14:paraId="0A7AF55D" w14:textId="77777777" w:rsidR="00006183" w:rsidRPr="00C227C5" w:rsidRDefault="00006183" w:rsidP="00275D50">
            <w:pPr>
              <w:rPr>
                <w:rFonts w:ascii="Aptos" w:hAnsi="Aptos" w:cs="Calibri"/>
                <w:i/>
                <w:sz w:val="20"/>
                <w:szCs w:val="20"/>
              </w:rPr>
            </w:pPr>
          </w:p>
        </w:tc>
      </w:tr>
      <w:tr w:rsidR="00006183" w:rsidRPr="00C227C5" w14:paraId="726A2A0B" w14:textId="77777777" w:rsidTr="00866C18">
        <w:trPr>
          <w:trHeight w:hRule="exact" w:val="454"/>
          <w:jc w:val="center"/>
        </w:trPr>
        <w:tc>
          <w:tcPr>
            <w:tcW w:w="675" w:type="dxa"/>
            <w:vAlign w:val="center"/>
          </w:tcPr>
          <w:p w14:paraId="35BD405D" w14:textId="77777777" w:rsidR="00006183" w:rsidRPr="00C227C5" w:rsidRDefault="00006183" w:rsidP="00866C18">
            <w:pPr>
              <w:jc w:val="center"/>
              <w:rPr>
                <w:rFonts w:ascii="Aptos" w:hAnsi="Aptos" w:cs="Calibri"/>
                <w:sz w:val="20"/>
                <w:szCs w:val="20"/>
              </w:rPr>
            </w:pPr>
            <w:r w:rsidRPr="00C227C5">
              <w:rPr>
                <w:rFonts w:ascii="Aptos" w:hAnsi="Aptos" w:cs="Calibri"/>
                <w:sz w:val="20"/>
                <w:szCs w:val="20"/>
              </w:rPr>
              <w:t>4</w:t>
            </w:r>
          </w:p>
        </w:tc>
        <w:tc>
          <w:tcPr>
            <w:tcW w:w="5466" w:type="dxa"/>
          </w:tcPr>
          <w:p w14:paraId="385B0940" w14:textId="77777777" w:rsidR="00006183" w:rsidRPr="00C227C5" w:rsidRDefault="00006183" w:rsidP="00275D50">
            <w:pPr>
              <w:rPr>
                <w:rFonts w:ascii="Aptos" w:hAnsi="Aptos" w:cs="Calibri"/>
                <w:i/>
                <w:sz w:val="20"/>
                <w:szCs w:val="20"/>
              </w:rPr>
            </w:pPr>
          </w:p>
        </w:tc>
        <w:tc>
          <w:tcPr>
            <w:tcW w:w="3071" w:type="dxa"/>
          </w:tcPr>
          <w:p w14:paraId="177EB172" w14:textId="77777777" w:rsidR="00006183" w:rsidRPr="00C227C5" w:rsidRDefault="00006183" w:rsidP="00275D50">
            <w:pPr>
              <w:rPr>
                <w:rFonts w:ascii="Aptos" w:hAnsi="Aptos" w:cs="Calibri"/>
                <w:i/>
                <w:sz w:val="20"/>
                <w:szCs w:val="20"/>
              </w:rPr>
            </w:pPr>
          </w:p>
        </w:tc>
      </w:tr>
    </w:tbl>
    <w:p w14:paraId="6DDBDAB5" w14:textId="77777777" w:rsidR="00006183" w:rsidRPr="00C227C5" w:rsidRDefault="00006183" w:rsidP="00275D50">
      <w:pPr>
        <w:rPr>
          <w:rFonts w:ascii="Aptos" w:hAnsi="Aptos" w:cs="Calibri"/>
          <w:i/>
        </w:rPr>
      </w:pPr>
    </w:p>
    <w:p w14:paraId="580CCA87" w14:textId="77777777" w:rsidR="00C227C5" w:rsidRPr="00A823FA" w:rsidRDefault="00C227C5" w:rsidP="00C227C5">
      <w:pPr>
        <w:spacing w:line="276" w:lineRule="auto"/>
        <w:jc w:val="both"/>
        <w:rPr>
          <w:rFonts w:ascii="Aptos" w:hAnsi="Aptos" w:cs="Calibri"/>
          <w:sz w:val="22"/>
          <w:szCs w:val="22"/>
        </w:rPr>
      </w:pPr>
      <w:r w:rsidRPr="00A823FA">
        <w:rPr>
          <w:rFonts w:ascii="Aptos" w:hAnsi="Aptos" w:cs="Calibri"/>
          <w:sz w:val="22"/>
          <w:szCs w:val="22"/>
        </w:rPr>
        <w:t>Strona Przekazująca i Strona Przejmująca zgodnie potwierdzają prawidłowość wskazanych powyżej stanów wodomierzy oraz przyjmują do wiadomości, że:</w:t>
      </w:r>
    </w:p>
    <w:p w14:paraId="7DC279F3" w14:textId="77777777" w:rsidR="00C227C5" w:rsidRPr="00A823FA" w:rsidRDefault="00C227C5" w:rsidP="00C227C5">
      <w:pPr>
        <w:spacing w:line="276" w:lineRule="auto"/>
        <w:jc w:val="both"/>
        <w:rPr>
          <w:rFonts w:ascii="Aptos" w:hAnsi="Aptos" w:cs="Calibri"/>
          <w:sz w:val="22"/>
          <w:szCs w:val="22"/>
        </w:rPr>
      </w:pPr>
    </w:p>
    <w:p w14:paraId="18594531" w14:textId="77777777" w:rsidR="00A823FA" w:rsidRDefault="00C227C5" w:rsidP="00C227C5">
      <w:pPr>
        <w:numPr>
          <w:ilvl w:val="0"/>
          <w:numId w:val="2"/>
        </w:numPr>
        <w:spacing w:line="276" w:lineRule="auto"/>
        <w:jc w:val="both"/>
        <w:rPr>
          <w:rFonts w:ascii="Aptos" w:hAnsi="Aptos" w:cs="Calibri"/>
          <w:sz w:val="22"/>
          <w:szCs w:val="22"/>
        </w:rPr>
      </w:pPr>
      <w:r w:rsidRPr="00A823FA">
        <w:rPr>
          <w:rFonts w:ascii="Aptos" w:hAnsi="Aptos" w:cs="Calibri"/>
          <w:sz w:val="22"/>
          <w:szCs w:val="22"/>
        </w:rPr>
        <w:t>wskazane stany wodomierzy będą stanowiły podstawę końcowego rozliczenia dotychczasowego Odbiorcy Usług oraz stan początkowy rozliczeń nowego Odbiorcy Usług;</w:t>
      </w:r>
    </w:p>
    <w:p w14:paraId="13A7210B" w14:textId="77777777" w:rsidR="00A823FA" w:rsidRDefault="00C227C5" w:rsidP="00C227C5">
      <w:pPr>
        <w:numPr>
          <w:ilvl w:val="0"/>
          <w:numId w:val="2"/>
        </w:numPr>
        <w:spacing w:line="276" w:lineRule="auto"/>
        <w:jc w:val="both"/>
        <w:rPr>
          <w:rFonts w:ascii="Aptos" w:hAnsi="Aptos" w:cs="Calibri"/>
          <w:sz w:val="22"/>
          <w:szCs w:val="22"/>
        </w:rPr>
      </w:pPr>
      <w:r w:rsidRPr="00A823FA">
        <w:rPr>
          <w:rFonts w:ascii="Aptos" w:hAnsi="Aptos" w:cs="Calibri"/>
          <w:sz w:val="22"/>
          <w:szCs w:val="22"/>
        </w:rPr>
        <w:t>niniejszy protokół należy przekazać do Aquanet Mieścisko Sp. z o.o.;</w:t>
      </w:r>
    </w:p>
    <w:p w14:paraId="13BF1807" w14:textId="5C17AF26" w:rsidR="00C227C5" w:rsidRPr="00A823FA" w:rsidRDefault="00C227C5" w:rsidP="00C227C5">
      <w:pPr>
        <w:numPr>
          <w:ilvl w:val="0"/>
          <w:numId w:val="2"/>
        </w:numPr>
        <w:spacing w:line="276" w:lineRule="auto"/>
        <w:jc w:val="both"/>
        <w:rPr>
          <w:rFonts w:ascii="Aptos" w:hAnsi="Aptos" w:cs="Calibri"/>
          <w:sz w:val="22"/>
          <w:szCs w:val="22"/>
        </w:rPr>
      </w:pPr>
      <w:r w:rsidRPr="00A823FA">
        <w:rPr>
          <w:rFonts w:ascii="Aptos" w:hAnsi="Aptos" w:cs="Calibri"/>
          <w:sz w:val="22"/>
          <w:szCs w:val="22"/>
        </w:rPr>
        <w:t>protokół nie zastępuje wniosku o rozwiązanie umowy przez dotychczasowego Odbiorcę Usług ani wniosku o zawarcie umowy przez nowego Odbiorcę Usług.</w:t>
      </w:r>
    </w:p>
    <w:p w14:paraId="5F4ADA0B" w14:textId="77777777" w:rsidR="00C227C5" w:rsidRDefault="00C227C5" w:rsidP="00605F3E">
      <w:pPr>
        <w:spacing w:line="276" w:lineRule="auto"/>
        <w:jc w:val="both"/>
        <w:rPr>
          <w:rFonts w:ascii="Aptos" w:hAnsi="Aptos" w:cs="Calibri"/>
        </w:rPr>
      </w:pPr>
    </w:p>
    <w:p w14:paraId="78277CA1" w14:textId="77777777" w:rsidR="00006183" w:rsidRPr="00C227C5" w:rsidRDefault="00006183" w:rsidP="00605F3E">
      <w:pPr>
        <w:spacing w:line="276" w:lineRule="auto"/>
        <w:jc w:val="both"/>
        <w:rPr>
          <w:rFonts w:ascii="Aptos" w:hAnsi="Aptos" w:cs="Calibri"/>
          <w:i/>
        </w:rPr>
      </w:pPr>
    </w:p>
    <w:p w14:paraId="1DE523B4" w14:textId="77777777" w:rsidR="00605F3E" w:rsidRPr="00C227C5" w:rsidRDefault="00605F3E" w:rsidP="00275D50">
      <w:pPr>
        <w:rPr>
          <w:rFonts w:ascii="Aptos" w:hAnsi="Aptos" w:cs="Calibri"/>
          <w:i/>
        </w:rPr>
      </w:pPr>
    </w:p>
    <w:p w14:paraId="7A976390" w14:textId="77777777" w:rsidR="00605F3E" w:rsidRPr="00C227C5" w:rsidRDefault="00605F3E" w:rsidP="00275D50">
      <w:pPr>
        <w:rPr>
          <w:rFonts w:ascii="Aptos" w:hAnsi="Aptos" w:cs="Calibri"/>
          <w:i/>
        </w:rPr>
      </w:pPr>
    </w:p>
    <w:p w14:paraId="1CD38DD7" w14:textId="77777777" w:rsidR="00605F3E" w:rsidRPr="00C227C5" w:rsidRDefault="00605F3E" w:rsidP="00275D50">
      <w:pPr>
        <w:rPr>
          <w:rFonts w:ascii="Aptos" w:hAnsi="Aptos" w:cs="Calibri"/>
          <w:i/>
        </w:rPr>
      </w:pPr>
    </w:p>
    <w:p w14:paraId="775F2161" w14:textId="77777777" w:rsidR="00A823FA" w:rsidRDefault="00006183" w:rsidP="00A823FA">
      <w:pPr>
        <w:spacing w:line="360" w:lineRule="auto"/>
        <w:jc w:val="center"/>
        <w:rPr>
          <w:rFonts w:ascii="Aptos" w:hAnsi="Aptos" w:cs="Calibri"/>
        </w:rPr>
      </w:pPr>
      <w:r w:rsidRPr="00C227C5">
        <w:rPr>
          <w:rFonts w:ascii="Aptos" w:hAnsi="Aptos" w:cs="Calibri"/>
        </w:rPr>
        <w:t>……………</w:t>
      </w:r>
      <w:r w:rsidR="00605F3E" w:rsidRPr="00C227C5">
        <w:rPr>
          <w:rFonts w:ascii="Aptos" w:hAnsi="Aptos" w:cs="Calibri"/>
        </w:rPr>
        <w:t>……….</w:t>
      </w:r>
      <w:r w:rsidRPr="00C227C5">
        <w:rPr>
          <w:rFonts w:ascii="Aptos" w:hAnsi="Aptos" w:cs="Calibri"/>
        </w:rPr>
        <w:t>……………………</w:t>
      </w:r>
      <w:r w:rsidRPr="00C227C5">
        <w:rPr>
          <w:rFonts w:ascii="Aptos" w:hAnsi="Aptos" w:cs="Calibri"/>
        </w:rPr>
        <w:tab/>
      </w:r>
      <w:r w:rsidRPr="00C227C5">
        <w:rPr>
          <w:rFonts w:ascii="Aptos" w:hAnsi="Aptos" w:cs="Calibri"/>
        </w:rPr>
        <w:tab/>
      </w:r>
      <w:r w:rsidRPr="00C227C5">
        <w:rPr>
          <w:rFonts w:ascii="Aptos" w:hAnsi="Aptos" w:cs="Calibri"/>
        </w:rPr>
        <w:tab/>
        <w:t>…………………</w:t>
      </w:r>
      <w:r w:rsidR="00605F3E" w:rsidRPr="00C227C5">
        <w:rPr>
          <w:rFonts w:ascii="Aptos" w:hAnsi="Aptos" w:cs="Calibri"/>
        </w:rPr>
        <w:t>……….</w:t>
      </w:r>
      <w:r w:rsidRPr="00C227C5">
        <w:rPr>
          <w:rFonts w:ascii="Aptos" w:hAnsi="Aptos" w:cs="Calibri"/>
        </w:rPr>
        <w:t>………………</w:t>
      </w:r>
    </w:p>
    <w:p w14:paraId="2BF61DDE" w14:textId="3F01AF91" w:rsidR="002306FB" w:rsidRPr="00A823FA" w:rsidRDefault="00A823FA" w:rsidP="00A823FA">
      <w:pPr>
        <w:spacing w:line="360" w:lineRule="auto"/>
        <w:ind w:firstLine="851"/>
        <w:rPr>
          <w:rFonts w:ascii="Aptos" w:hAnsi="Aptos" w:cs="Calibri"/>
        </w:rPr>
      </w:pPr>
      <w:r>
        <w:rPr>
          <w:rFonts w:ascii="Aptos" w:hAnsi="Aptos" w:cs="Calibri"/>
        </w:rPr>
        <w:t xml:space="preserve"> </w:t>
      </w:r>
      <w:r w:rsidR="00006183" w:rsidRPr="00C227C5">
        <w:rPr>
          <w:rFonts w:ascii="Aptos" w:hAnsi="Aptos" w:cs="Calibri"/>
          <w:sz w:val="20"/>
        </w:rPr>
        <w:t>Podpis strony przekazującej</w:t>
      </w:r>
      <w:r w:rsidR="00006183" w:rsidRPr="00C227C5">
        <w:rPr>
          <w:rFonts w:ascii="Aptos" w:hAnsi="Aptos" w:cs="Calibri"/>
          <w:sz w:val="20"/>
        </w:rPr>
        <w:tab/>
      </w:r>
      <w:r>
        <w:rPr>
          <w:rFonts w:ascii="Aptos" w:hAnsi="Aptos" w:cs="Calibri"/>
          <w:sz w:val="20"/>
        </w:rPr>
        <w:t xml:space="preserve">         </w:t>
      </w:r>
      <w:r w:rsidR="00006183" w:rsidRPr="00C227C5">
        <w:rPr>
          <w:rFonts w:ascii="Aptos" w:hAnsi="Aptos" w:cs="Calibri"/>
          <w:sz w:val="20"/>
        </w:rPr>
        <w:tab/>
        <w:t xml:space="preserve">              </w:t>
      </w:r>
      <w:r>
        <w:rPr>
          <w:rFonts w:ascii="Aptos" w:hAnsi="Aptos" w:cs="Calibri"/>
          <w:sz w:val="20"/>
        </w:rPr>
        <w:t xml:space="preserve">                    </w:t>
      </w:r>
      <w:r w:rsidR="00006183" w:rsidRPr="00C227C5">
        <w:rPr>
          <w:rFonts w:ascii="Aptos" w:hAnsi="Aptos" w:cs="Calibri"/>
          <w:sz w:val="20"/>
        </w:rPr>
        <w:t xml:space="preserve"> </w:t>
      </w:r>
      <w:r>
        <w:rPr>
          <w:rFonts w:ascii="Aptos" w:hAnsi="Aptos" w:cs="Calibri"/>
          <w:sz w:val="20"/>
        </w:rPr>
        <w:t xml:space="preserve">      </w:t>
      </w:r>
      <w:r w:rsidR="00006183" w:rsidRPr="00C227C5">
        <w:rPr>
          <w:rFonts w:ascii="Aptos" w:hAnsi="Aptos" w:cs="Calibri"/>
          <w:sz w:val="20"/>
        </w:rPr>
        <w:t>Podpis strony przejmującej</w:t>
      </w:r>
    </w:p>
    <w:sectPr w:rsidR="002306FB" w:rsidRPr="00A823FA" w:rsidSect="002C3288">
      <w:headerReference w:type="default" r:id="rId7"/>
      <w:footerReference w:type="default" r:id="rId8"/>
      <w:pgSz w:w="11906" w:h="16838"/>
      <w:pgMar w:top="1417" w:right="1417" w:bottom="1417" w:left="1417" w:header="709" w:footer="2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6AE7F" w14:textId="77777777" w:rsidR="00FC3AF4" w:rsidRDefault="00FC3AF4">
      <w:r>
        <w:separator/>
      </w:r>
    </w:p>
  </w:endnote>
  <w:endnote w:type="continuationSeparator" w:id="0">
    <w:p w14:paraId="31032308" w14:textId="77777777" w:rsidR="00FC3AF4" w:rsidRDefault="00FC3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9FCEC" w14:textId="77777777" w:rsidR="00A9171F" w:rsidRPr="00680956" w:rsidRDefault="00A9171F" w:rsidP="002C3288">
    <w:r w:rsidRPr="00680956">
      <w:rPr>
        <w:rFonts w:eastAsia="Verdana"/>
        <w:color w:val="0000FF"/>
        <w:sz w:val="16"/>
        <w:szCs w:val="16"/>
      </w:rPr>
      <w:t>Siedziba Spółki:</w:t>
    </w:r>
  </w:p>
  <w:p w14:paraId="0B389F63" w14:textId="77777777" w:rsidR="00A9171F" w:rsidRPr="00680956" w:rsidRDefault="00A9171F" w:rsidP="002C3288">
    <w:pPr>
      <w:rPr>
        <w:rFonts w:eastAsia="Verdana"/>
        <w:color w:val="0000FF"/>
        <w:sz w:val="16"/>
        <w:szCs w:val="16"/>
      </w:rPr>
    </w:pPr>
    <w:r w:rsidRPr="00680956">
      <w:rPr>
        <w:rFonts w:eastAsia="Verdana"/>
        <w:color w:val="0000FF"/>
        <w:sz w:val="16"/>
        <w:szCs w:val="16"/>
      </w:rPr>
      <w:t xml:space="preserve">ul. </w:t>
    </w:r>
    <w:r w:rsidR="00176540">
      <w:rPr>
        <w:rFonts w:eastAsia="Verdana"/>
        <w:color w:val="0000FF"/>
        <w:sz w:val="16"/>
        <w:szCs w:val="16"/>
      </w:rPr>
      <w:t>Zacisze 19</w:t>
    </w:r>
    <w:r w:rsidRPr="00680956">
      <w:rPr>
        <w:rFonts w:eastAsia="Verdana"/>
        <w:color w:val="0000FF"/>
        <w:sz w:val="16"/>
        <w:szCs w:val="16"/>
      </w:rPr>
      <w:t>, 62-290 Mieścisko</w:t>
    </w:r>
  </w:p>
  <w:p w14:paraId="16474E8B" w14:textId="77777777" w:rsidR="00A9171F" w:rsidRPr="00680956" w:rsidRDefault="00A9171F" w:rsidP="002C3288">
    <w:pPr>
      <w:pBdr>
        <w:bottom w:val="single" w:sz="12" w:space="0" w:color="808080"/>
      </w:pBdr>
      <w:rPr>
        <w:rFonts w:eastAsia="Verdana"/>
        <w:color w:val="0000FF"/>
        <w:sz w:val="16"/>
        <w:szCs w:val="16"/>
      </w:rPr>
    </w:pPr>
    <w:r w:rsidRPr="00680956">
      <w:rPr>
        <w:rFonts w:eastAsia="Verdana"/>
        <w:color w:val="0000FF"/>
        <w:sz w:val="16"/>
        <w:szCs w:val="16"/>
      </w:rPr>
      <w:t>tel. 61 427-85-33</w:t>
    </w:r>
  </w:p>
  <w:p w14:paraId="489CD91A" w14:textId="77777777" w:rsidR="00A9171F" w:rsidRPr="00680956" w:rsidRDefault="00A9171F" w:rsidP="002C3288">
    <w:pPr>
      <w:pBdr>
        <w:bottom w:val="single" w:sz="12" w:space="0" w:color="808080"/>
      </w:pBdr>
      <w:rPr>
        <w:rFonts w:eastAsia="Verdana"/>
        <w:color w:val="0000FF"/>
        <w:sz w:val="16"/>
        <w:szCs w:val="16"/>
      </w:rPr>
    </w:pPr>
  </w:p>
  <w:p w14:paraId="44419389" w14:textId="77777777" w:rsidR="00A9171F" w:rsidRPr="00680956" w:rsidRDefault="00A9171F" w:rsidP="002C3288">
    <w:pPr>
      <w:jc w:val="center"/>
      <w:rPr>
        <w:rFonts w:eastAsia="Verdana"/>
        <w:color w:val="0000FF"/>
        <w:sz w:val="16"/>
        <w:szCs w:val="16"/>
      </w:rPr>
    </w:pPr>
  </w:p>
  <w:p w14:paraId="22C5C77D" w14:textId="77777777" w:rsidR="00A9171F" w:rsidRPr="00680956" w:rsidRDefault="00A9171F" w:rsidP="002C3288">
    <w:pPr>
      <w:jc w:val="center"/>
      <w:rPr>
        <w:rFonts w:eastAsia="Verdana"/>
        <w:color w:val="0000FF"/>
        <w:sz w:val="16"/>
        <w:szCs w:val="16"/>
      </w:rPr>
    </w:pPr>
    <w:r w:rsidRPr="00680956">
      <w:rPr>
        <w:rFonts w:eastAsia="Verdana"/>
        <w:color w:val="0000FF"/>
        <w:sz w:val="16"/>
        <w:szCs w:val="16"/>
      </w:rPr>
      <w:t>Sąd Rejonowy Poznań - Nowe Miasto i Wilda w Poznaniu, IX Wydział Gospodarczy Krajowego Rejestru Sądowego</w:t>
    </w:r>
  </w:p>
  <w:p w14:paraId="1882BC49" w14:textId="77777777" w:rsidR="00A9171F" w:rsidRPr="00680956" w:rsidRDefault="00A9171F" w:rsidP="002C3288">
    <w:pPr>
      <w:jc w:val="center"/>
      <w:rPr>
        <w:rFonts w:eastAsia="Verdana"/>
        <w:color w:val="0000FF"/>
        <w:sz w:val="16"/>
        <w:szCs w:val="16"/>
      </w:rPr>
    </w:pPr>
    <w:r w:rsidRPr="00680956">
      <w:rPr>
        <w:rFonts w:eastAsia="Verdana"/>
        <w:color w:val="0000FF"/>
        <w:sz w:val="16"/>
        <w:szCs w:val="16"/>
      </w:rPr>
      <w:t xml:space="preserve">  KRS nr 0000331844, NIP 766-196-52-35, REGON 301148110, Kapitał zakładowy: 2.020.000,00 zł (w całości opłacony)</w:t>
    </w:r>
  </w:p>
  <w:p w14:paraId="6A7E06FF" w14:textId="77777777" w:rsidR="00A9171F" w:rsidRDefault="00A9171F" w:rsidP="002C3288">
    <w:pPr>
      <w:pStyle w:val="Stopka"/>
    </w:pPr>
  </w:p>
  <w:p w14:paraId="7FDF539A" w14:textId="77777777" w:rsidR="00A9171F" w:rsidRDefault="00A917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E827B" w14:textId="77777777" w:rsidR="00FC3AF4" w:rsidRDefault="00FC3AF4">
      <w:r>
        <w:separator/>
      </w:r>
    </w:p>
  </w:footnote>
  <w:footnote w:type="continuationSeparator" w:id="0">
    <w:p w14:paraId="79B4EFCC" w14:textId="77777777" w:rsidR="00FC3AF4" w:rsidRDefault="00FC3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3B1C6" w14:textId="7D6D932F" w:rsidR="00A9171F" w:rsidRDefault="00A823FA" w:rsidP="002C3288">
    <w:pPr>
      <w:pStyle w:val="Nagwek"/>
    </w:pPr>
    <w:r>
      <w:rPr>
        <w:noProof/>
      </w:rPr>
      <w:drawing>
        <wp:inline distT="0" distB="0" distL="0" distR="0" wp14:anchorId="16F71D2A" wp14:editId="72A6A0A3">
          <wp:extent cx="1654175" cy="33401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4175" cy="334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37C62F" w14:textId="77777777" w:rsidR="00A9171F" w:rsidRDefault="00A917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0543"/>
    <w:multiLevelType w:val="hybridMultilevel"/>
    <w:tmpl w:val="244CC6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20EBE"/>
    <w:multiLevelType w:val="hybridMultilevel"/>
    <w:tmpl w:val="E530F35E"/>
    <w:lvl w:ilvl="0" w:tplc="103C2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2553478">
    <w:abstractNumId w:val="0"/>
  </w:num>
  <w:num w:numId="2" w16cid:durableId="1366102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288"/>
    <w:rsid w:val="00006183"/>
    <w:rsid w:val="0005769A"/>
    <w:rsid w:val="00176540"/>
    <w:rsid w:val="002306FB"/>
    <w:rsid w:val="00275D50"/>
    <w:rsid w:val="002C3288"/>
    <w:rsid w:val="003E42B7"/>
    <w:rsid w:val="00566F55"/>
    <w:rsid w:val="005708FB"/>
    <w:rsid w:val="005807A3"/>
    <w:rsid w:val="00582F99"/>
    <w:rsid w:val="00605F3E"/>
    <w:rsid w:val="00703518"/>
    <w:rsid w:val="007258EE"/>
    <w:rsid w:val="00742C02"/>
    <w:rsid w:val="0076414C"/>
    <w:rsid w:val="00842651"/>
    <w:rsid w:val="008566D0"/>
    <w:rsid w:val="00866C18"/>
    <w:rsid w:val="009E0D5C"/>
    <w:rsid w:val="00A14A06"/>
    <w:rsid w:val="00A823FA"/>
    <w:rsid w:val="00A9171F"/>
    <w:rsid w:val="00B85ADD"/>
    <w:rsid w:val="00C227C5"/>
    <w:rsid w:val="00D12B64"/>
    <w:rsid w:val="00E30677"/>
    <w:rsid w:val="00E64416"/>
    <w:rsid w:val="00E76803"/>
    <w:rsid w:val="00ED2449"/>
    <w:rsid w:val="00ED38E2"/>
    <w:rsid w:val="00FC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CC6FBB"/>
  <w15:chartTrackingRefBased/>
  <w15:docId w15:val="{984A0A10-C270-47CD-88C1-A0B2C62C9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rsid w:val="002C328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C3288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3E42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17654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1765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W:\SYLWIA%202\DRUKI\AKTUALNE%20DRUKI\Image_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294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Links>
    <vt:vector size="6" baseType="variant">
      <vt:variant>
        <vt:i4>5570669</vt:i4>
      </vt:variant>
      <vt:variant>
        <vt:i4>9832</vt:i4>
      </vt:variant>
      <vt:variant>
        <vt:i4>1025</vt:i4>
      </vt:variant>
      <vt:variant>
        <vt:i4>1</vt:i4>
      </vt:variant>
      <vt:variant>
        <vt:lpwstr>Image_0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AQANET5</dc:creator>
  <cp:keywords/>
  <cp:lastModifiedBy>Sylwia Szczepaniak</cp:lastModifiedBy>
  <cp:revision>2</cp:revision>
  <cp:lastPrinted>2018-03-20T12:08:00Z</cp:lastPrinted>
  <dcterms:created xsi:type="dcterms:W3CDTF">2026-09-11T12:13:00Z</dcterms:created>
  <dcterms:modified xsi:type="dcterms:W3CDTF">2026-09-11T12:13:00Z</dcterms:modified>
</cp:coreProperties>
</file>